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C3A" w:rsidRDefault="00566C3A">
      <w:bookmarkStart w:id="0" w:name="_GoBack"/>
      <w:bookmarkEnd w:id="0"/>
    </w:p>
    <w:p w:rsidR="00566C3A" w:rsidRDefault="00566C3A"/>
    <w:p w:rsidR="00566C3A" w:rsidRDefault="00566C3A"/>
    <w:p w:rsidR="00566C3A" w:rsidRDefault="00566C3A"/>
    <w:p w:rsidR="00566C3A" w:rsidRDefault="00566C3A"/>
    <w:p w:rsidR="009E1B61" w:rsidRDefault="009E1B61"/>
    <w:p w:rsidR="00566C3A" w:rsidRPr="009E1B61" w:rsidRDefault="009E1B61">
      <w:pPr>
        <w:rPr>
          <w:b/>
        </w:rPr>
      </w:pPr>
      <w:r>
        <w:rPr>
          <w:b/>
        </w:rPr>
        <w:t xml:space="preserve">Re: </w:t>
      </w:r>
      <w:r w:rsidRPr="009E1B61">
        <w:rPr>
          <w:b/>
        </w:rPr>
        <w:t>TRAVEL AUTHORIZATION LETTER</w:t>
      </w:r>
    </w:p>
    <w:p w:rsidR="009E1B61" w:rsidRPr="009E1B61" w:rsidRDefault="009E1B61"/>
    <w:p w:rsidR="00566C3A" w:rsidRDefault="00566C3A">
      <w:r>
        <w:t>To Whom it May Concern:</w:t>
      </w:r>
    </w:p>
    <w:p w:rsidR="00DA58B4" w:rsidRDefault="00566C3A">
      <w:r>
        <w:t>Th</w:t>
      </w:r>
      <w:r w:rsidR="001E6D52">
        <w:t>is letter confirms that the holder</w:t>
      </w:r>
      <w:r>
        <w:t xml:space="preserve"> is an employee or </w:t>
      </w:r>
      <w:r w:rsidR="00DA58B4">
        <w:t xml:space="preserve">authorized </w:t>
      </w:r>
      <w:r>
        <w:t xml:space="preserve">volunteer of </w:t>
      </w:r>
      <w:r w:rsidR="00EC6CF7">
        <w:rPr>
          <w:highlight w:val="yellow"/>
        </w:rPr>
        <w:t>PARTNER AGENCY NAME</w:t>
      </w:r>
      <w:r w:rsidR="00940358">
        <w:t xml:space="preserve"> -</w:t>
      </w:r>
      <w:r w:rsidR="00DA58B4">
        <w:t xml:space="preserve"> whose work has been deemed essential</w:t>
      </w:r>
      <w:r w:rsidR="00940358">
        <w:t xml:space="preserve"> in maintaining the flow of food assistance. </w:t>
      </w:r>
    </w:p>
    <w:p w:rsidR="001E6D52" w:rsidRDefault="00EC6CF7">
      <w:r w:rsidRPr="00EC6CF7">
        <w:rPr>
          <w:highlight w:val="yellow"/>
        </w:rPr>
        <w:t>PARTNER AGENCY NAME</w:t>
      </w:r>
      <w:r>
        <w:t xml:space="preserve"> is </w:t>
      </w:r>
      <w:proofErr w:type="gramStart"/>
      <w:r>
        <w:t>a</w:t>
      </w:r>
      <w:r w:rsidR="00DA58B4">
        <w:t xml:space="preserve"> 50</w:t>
      </w:r>
      <w:r w:rsidR="009E1B61">
        <w:t>1(c)</w:t>
      </w:r>
      <w:r w:rsidR="00DA58B4">
        <w:t xml:space="preserve"> not-for-profit or</w:t>
      </w:r>
      <w:r w:rsidR="009E1B61">
        <w:t>ganization</w:t>
      </w:r>
      <w:r w:rsidR="00940358">
        <w:t>s</w:t>
      </w:r>
      <w:proofErr w:type="gramEnd"/>
      <w:r w:rsidR="009E1B61">
        <w:t xml:space="preserve"> which </w:t>
      </w:r>
      <w:r w:rsidR="00DA58B4">
        <w:t xml:space="preserve">provide food assistance. These </w:t>
      </w:r>
      <w:r w:rsidR="00566C3A">
        <w:t>services</w:t>
      </w:r>
      <w:r w:rsidR="001E6D52">
        <w:t xml:space="preserve"> </w:t>
      </w:r>
      <w:r w:rsidR="00566C3A">
        <w:t>qualif</w:t>
      </w:r>
      <w:r w:rsidR="00DA58B4">
        <w:t>y</w:t>
      </w:r>
      <w:r w:rsidR="00566C3A">
        <w:t xml:space="preserve"> for an exemption </w:t>
      </w:r>
      <w:r w:rsidR="00DA58B4">
        <w:t>of</w:t>
      </w:r>
      <w:r w:rsidR="00566C3A">
        <w:t xml:space="preserve"> the Stay Home-Stay Safe Order</w:t>
      </w:r>
      <w:r w:rsidR="00DA58B4">
        <w:t xml:space="preserve"> </w:t>
      </w:r>
      <w:r w:rsidR="001E6D52">
        <w:t xml:space="preserve">as an “Essential Business” </w:t>
      </w:r>
      <w:r w:rsidR="00DA58B4">
        <w:t>under</w:t>
      </w:r>
      <w:r w:rsidR="001E6D52">
        <w:t xml:space="preserve"> the order declaration definition:</w:t>
      </w:r>
    </w:p>
    <w:p w:rsidR="001E6D52" w:rsidRDefault="001E6D52">
      <w:pPr>
        <w:rPr>
          <w:i/>
        </w:rPr>
      </w:pPr>
      <w:r w:rsidRPr="00DA58B4">
        <w:rPr>
          <w:i/>
        </w:rPr>
        <w:t xml:space="preserve">vi. Providers of Basic Necessities to Economically Disadvantaged Populations. Businesses that provide food, shelter, and social services, and other necessities of life for economically disadvantaged or otherwise needy individuals. </w:t>
      </w:r>
    </w:p>
    <w:p w:rsidR="00DA58B4" w:rsidRDefault="00DA58B4">
      <w:r>
        <w:t xml:space="preserve">If further verification is required, </w:t>
      </w:r>
      <w:r w:rsidR="00541F5A">
        <w:t>for employee</w:t>
      </w:r>
      <w:r w:rsidR="00947A7B">
        <w:t xml:space="preserve"> </w:t>
      </w:r>
      <w:r w:rsidR="00EC6CF7">
        <w:t xml:space="preserve">or volunteer </w:t>
      </w:r>
      <w:r w:rsidR="00947A7B">
        <w:t>status</w:t>
      </w:r>
      <w:r w:rsidR="00541F5A">
        <w:t xml:space="preserve"> please </w:t>
      </w:r>
      <w:r w:rsidR="009E1B61">
        <w:t xml:space="preserve">contact </w:t>
      </w:r>
      <w:r w:rsidR="00EC6CF7" w:rsidRPr="00EC6CF7">
        <w:rPr>
          <w:highlight w:val="yellow"/>
        </w:rPr>
        <w:t>PARTNER AGENCY CONTACT NAME, CONTACT PHONE NUMBER.</w:t>
      </w:r>
    </w:p>
    <w:p w:rsidR="009E1B61" w:rsidRDefault="009E1B61"/>
    <w:p w:rsidR="009E1B61" w:rsidRDefault="009E1B61">
      <w:r>
        <w:t>Sincerely,</w:t>
      </w:r>
    </w:p>
    <w:p w:rsidR="009E1B61" w:rsidRDefault="009E1B61"/>
    <w:p w:rsidR="009E1B61" w:rsidRPr="00DA58B4" w:rsidRDefault="00EC6CF7" w:rsidP="009E1B61">
      <w:pPr>
        <w:spacing w:after="0"/>
      </w:pPr>
      <w:r w:rsidRPr="00EC6CF7">
        <w:rPr>
          <w:highlight w:val="yellow"/>
        </w:rPr>
        <w:t>PARTNER AGENCY LEADER</w:t>
      </w:r>
    </w:p>
    <w:p w:rsidR="00DA58B4" w:rsidRPr="00DA58B4" w:rsidRDefault="00DA58B4">
      <w:pPr>
        <w:rPr>
          <w:i/>
        </w:rPr>
      </w:pPr>
    </w:p>
    <w:sectPr w:rsidR="00DA58B4" w:rsidRPr="00DA58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09" w:rsidRDefault="00390609" w:rsidP="00EC6CF7">
      <w:pPr>
        <w:spacing w:after="0" w:line="240" w:lineRule="auto"/>
      </w:pPr>
      <w:r>
        <w:separator/>
      </w:r>
    </w:p>
  </w:endnote>
  <w:endnote w:type="continuationSeparator" w:id="0">
    <w:p w:rsidR="00390609" w:rsidRDefault="00390609" w:rsidP="00EC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09" w:rsidRDefault="00390609" w:rsidP="00EC6CF7">
      <w:pPr>
        <w:spacing w:after="0" w:line="240" w:lineRule="auto"/>
      </w:pPr>
      <w:r>
        <w:separator/>
      </w:r>
    </w:p>
  </w:footnote>
  <w:footnote w:type="continuationSeparator" w:id="0">
    <w:p w:rsidR="00390609" w:rsidRDefault="00390609" w:rsidP="00EC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CF7" w:rsidRPr="00EC6CF7" w:rsidRDefault="00EC6CF7" w:rsidP="00EC6CF7">
    <w:pPr>
      <w:pStyle w:val="Header"/>
      <w:jc w:val="right"/>
      <w:rPr>
        <w:b/>
      </w:rPr>
    </w:pPr>
    <w:r w:rsidRPr="00EC6CF7">
      <w:rPr>
        <w:b/>
        <w:highlight w:val="yellow"/>
      </w:rPr>
      <w:t>INSERT AGENCY LOGO OR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3A"/>
    <w:rsid w:val="001E6D52"/>
    <w:rsid w:val="003637C7"/>
    <w:rsid w:val="00390609"/>
    <w:rsid w:val="00541F5A"/>
    <w:rsid w:val="00566C3A"/>
    <w:rsid w:val="006401A6"/>
    <w:rsid w:val="006A62F3"/>
    <w:rsid w:val="00940358"/>
    <w:rsid w:val="00947A7B"/>
    <w:rsid w:val="009E1B61"/>
    <w:rsid w:val="00CE156E"/>
    <w:rsid w:val="00DA58B4"/>
    <w:rsid w:val="00E55AD7"/>
    <w:rsid w:val="00E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7E42"/>
  <w15:chartTrackingRefBased/>
  <w15:docId w15:val="{EA70347E-57E3-4F6C-8038-D9230A60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F7"/>
  </w:style>
  <w:style w:type="paragraph" w:styleId="Footer">
    <w:name w:val="footer"/>
    <w:basedOn w:val="Normal"/>
    <w:link w:val="FooterChar"/>
    <w:uiPriority w:val="99"/>
    <w:unhideWhenUsed/>
    <w:rsid w:val="00EC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Owens</dc:creator>
  <cp:keywords/>
  <dc:description/>
  <cp:lastModifiedBy>Jennifer Lutz</cp:lastModifiedBy>
  <cp:revision>2</cp:revision>
  <dcterms:created xsi:type="dcterms:W3CDTF">2020-03-26T19:34:00Z</dcterms:created>
  <dcterms:modified xsi:type="dcterms:W3CDTF">2020-03-26T19:34:00Z</dcterms:modified>
</cp:coreProperties>
</file>